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8" w:rsidRPr="00477C64" w:rsidRDefault="00D24FDC">
      <w:pPr>
        <w:pStyle w:val="BodyText"/>
        <w:ind w:left="2668"/>
        <w:rPr>
          <w:rFonts w:ascii="Arial" w:hAnsi="Arial" w:cs="Arial"/>
          <w:sz w:val="20"/>
        </w:rPr>
      </w:pPr>
      <w:r w:rsidRPr="00477C64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1287779</wp:posOffset>
                </wp:positionV>
                <wp:extent cx="60426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660">
                              <a:moveTo>
                                <a:pt x="0" y="0"/>
                              </a:moveTo>
                              <a:lnTo>
                                <a:pt x="6042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52695" id="Graphic 1" o:spid="_x0000_s1026" style="position:absolute;margin-left:67.65pt;margin-top:101.4pt;width:475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ZJIAIAAH8EAAAOAAAAZHJzL2Uyb0RvYy54bWysVMFu2zAMvQ/YPwi6L3ayLS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" path="m,l6042660,e" filled="f" strokeweight=".5pt">
                <v:path arrowok="t"/>
                <w10:wrap anchorx="page" anchory="page"/>
              </v:shape>
            </w:pict>
          </mc:Fallback>
        </mc:AlternateContent>
      </w:r>
      <w:r w:rsidRPr="00477C64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2572739" cy="905255"/>
            <wp:effectExtent l="0" t="0" r="0" b="0"/>
            <wp:docPr id="2" name="Image 2" descr="A logo on a black backgroun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on a black background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739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98" w:rsidRPr="00477C64" w:rsidRDefault="00D21B98">
      <w:pPr>
        <w:pStyle w:val="BodyText"/>
        <w:spacing w:before="95"/>
        <w:rPr>
          <w:rFonts w:ascii="Arial" w:hAnsi="Arial" w:cs="Arial"/>
        </w:rPr>
      </w:pPr>
    </w:p>
    <w:p w:rsidR="00D21B98" w:rsidRPr="00477C64" w:rsidRDefault="00675188" w:rsidP="00675188">
      <w:pPr>
        <w:pStyle w:val="BodyText"/>
        <w:spacing w:line="256" w:lineRule="auto"/>
        <w:ind w:left="115"/>
        <w:jc w:val="both"/>
        <w:rPr>
          <w:rFonts w:ascii="Arial" w:hAnsi="Arial" w:cs="Arial"/>
        </w:rPr>
      </w:pPr>
      <w:r w:rsidRPr="00477C64">
        <w:rPr>
          <w:rFonts w:ascii="Arial" w:hAnsi="Arial" w:cs="Arial"/>
          <w:w w:val="80"/>
        </w:rPr>
        <w:t xml:space="preserve">Pihak Pengurusan </w:t>
      </w:r>
      <w:r w:rsidR="006C1910" w:rsidRPr="00477C64">
        <w:rPr>
          <w:rFonts w:ascii="Arial" w:hAnsi="Arial" w:cs="Arial"/>
          <w:w w:val="80"/>
        </w:rPr>
        <w:t xml:space="preserve">Kolej Pendeta Za’ba, Universiti Kebangsaan Malaysia </w:t>
      </w:r>
      <w:r w:rsidR="00D24FDC" w:rsidRPr="00477C64">
        <w:rPr>
          <w:rFonts w:ascii="Arial" w:hAnsi="Arial" w:cs="Arial"/>
          <w:w w:val="80"/>
        </w:rPr>
        <w:t xml:space="preserve">ingin mempelawa kakitangan atau warganegara Malaysia yang berkelayakan, komited </w:t>
      </w:r>
      <w:r w:rsidR="00D24FDC" w:rsidRPr="00477C64">
        <w:rPr>
          <w:rFonts w:ascii="Arial" w:hAnsi="Arial" w:cs="Arial"/>
          <w:spacing w:val="-2"/>
          <w:w w:val="85"/>
        </w:rPr>
        <w:t>serta berdedikasi untuk mengisi kekosongan jawatan seperti berikut:</w:t>
      </w:r>
    </w:p>
    <w:p w:rsidR="00D21B98" w:rsidRPr="00477C64" w:rsidRDefault="00D21B98">
      <w:pPr>
        <w:pStyle w:val="BodyText"/>
        <w:spacing w:before="15" w:after="1"/>
        <w:rPr>
          <w:rFonts w:ascii="Arial" w:hAnsi="Arial" w:cs="Arial"/>
          <w:sz w:val="20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1232"/>
        <w:gridCol w:w="5056"/>
      </w:tblGrid>
      <w:tr w:rsidR="00D21B98" w:rsidRPr="00477C64">
        <w:trPr>
          <w:trHeight w:val="41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75A"/>
          </w:tcPr>
          <w:p w:rsidR="00D21B98" w:rsidRPr="00477C64" w:rsidRDefault="00D24FDC">
            <w:pPr>
              <w:pStyle w:val="TableParagraph"/>
              <w:spacing w:before="64"/>
              <w:ind w:left="10" w:right="5"/>
              <w:jc w:val="center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t>KUMPULAN</w:t>
            </w:r>
            <w:r w:rsidRPr="00477C64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2"/>
                <w:w w:val="90"/>
              </w:rPr>
              <w:t>PELAKSANA</w:t>
            </w:r>
          </w:p>
        </w:tc>
      </w:tr>
      <w:tr w:rsidR="00D21B98" w:rsidRPr="00477C64" w:rsidTr="006C1910">
        <w:trPr>
          <w:trHeight w:val="379"/>
        </w:trPr>
        <w:tc>
          <w:tcPr>
            <w:tcW w:w="273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21B98" w:rsidRPr="00477C64" w:rsidRDefault="00D24FDC" w:rsidP="006C1910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2"/>
                <w:w w:val="90"/>
              </w:rPr>
              <w:t>JAWATAN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D21B98" w:rsidRPr="00477C64" w:rsidRDefault="00D24FDC" w:rsidP="006C1910">
            <w:pPr>
              <w:pStyle w:val="TableParagraph"/>
              <w:ind w:left="0" w:right="104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10"/>
                <w:w w:val="90"/>
              </w:rPr>
              <w:t>:</w:t>
            </w:r>
          </w:p>
        </w:tc>
        <w:tc>
          <w:tcPr>
            <w:tcW w:w="5056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21B98" w:rsidRPr="00477C64" w:rsidRDefault="00D24FDC" w:rsidP="006C1910">
            <w:pPr>
              <w:pStyle w:val="TableParagraph"/>
              <w:ind w:left="116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t>PEMBANTU</w:t>
            </w:r>
            <w:r w:rsidRPr="00477C64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C1910" w:rsidRPr="00477C64">
              <w:rPr>
                <w:rFonts w:ascii="Arial" w:hAnsi="Arial" w:cs="Arial"/>
                <w:b/>
                <w:w w:val="80"/>
              </w:rPr>
              <w:t>KHIDMAT AM</w:t>
            </w:r>
          </w:p>
        </w:tc>
      </w:tr>
      <w:tr w:rsidR="00D21B98" w:rsidRPr="00477C64" w:rsidTr="006C1910">
        <w:trPr>
          <w:trHeight w:val="316"/>
        </w:trPr>
        <w:tc>
          <w:tcPr>
            <w:tcW w:w="2730" w:type="dxa"/>
            <w:tcBorders>
              <w:left w:val="single" w:sz="4" w:space="0" w:color="000000"/>
            </w:tcBorders>
            <w:vAlign w:val="center"/>
          </w:tcPr>
          <w:p w:rsidR="00D21B98" w:rsidRPr="00477C64" w:rsidRDefault="00D24FDC" w:rsidP="006C1910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4"/>
                <w:w w:val="90"/>
              </w:rPr>
              <w:t>GRED</w:t>
            </w:r>
          </w:p>
        </w:tc>
        <w:tc>
          <w:tcPr>
            <w:tcW w:w="1232" w:type="dxa"/>
            <w:vAlign w:val="center"/>
          </w:tcPr>
          <w:p w:rsidR="00D21B98" w:rsidRPr="00477C64" w:rsidRDefault="00D24FDC" w:rsidP="006C1910">
            <w:pPr>
              <w:pStyle w:val="TableParagraph"/>
              <w:ind w:left="0" w:right="104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10"/>
                <w:w w:val="90"/>
              </w:rPr>
              <w:t>:</w:t>
            </w:r>
          </w:p>
        </w:tc>
        <w:tc>
          <w:tcPr>
            <w:tcW w:w="5056" w:type="dxa"/>
            <w:tcBorders>
              <w:right w:val="single" w:sz="4" w:space="0" w:color="000000"/>
            </w:tcBorders>
            <w:vAlign w:val="center"/>
          </w:tcPr>
          <w:p w:rsidR="00D21B98" w:rsidRPr="00477C64" w:rsidRDefault="00675188" w:rsidP="006C1910">
            <w:pPr>
              <w:pStyle w:val="TableParagraph"/>
              <w:ind w:left="116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5"/>
                <w:w w:val="90"/>
              </w:rPr>
              <w:t>H</w:t>
            </w:r>
            <w:r w:rsidR="00D24FDC" w:rsidRPr="00477C64">
              <w:rPr>
                <w:rFonts w:ascii="Arial" w:hAnsi="Arial" w:cs="Arial"/>
                <w:b/>
                <w:spacing w:val="-5"/>
                <w:w w:val="90"/>
              </w:rPr>
              <w:t>1</w:t>
            </w:r>
          </w:p>
        </w:tc>
      </w:tr>
      <w:tr w:rsidR="00D21B98" w:rsidRPr="00477C64" w:rsidTr="006C1910">
        <w:trPr>
          <w:trHeight w:val="378"/>
        </w:trPr>
        <w:tc>
          <w:tcPr>
            <w:tcW w:w="2730" w:type="dxa"/>
            <w:tcBorders>
              <w:left w:val="single" w:sz="4" w:space="0" w:color="000000"/>
            </w:tcBorders>
            <w:vAlign w:val="center"/>
          </w:tcPr>
          <w:p w:rsidR="00D21B98" w:rsidRPr="00477C64" w:rsidRDefault="00D24FDC" w:rsidP="006C1910">
            <w:pPr>
              <w:pStyle w:val="TableParagraph"/>
              <w:spacing w:before="63"/>
              <w:ind w:left="107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t>TARAF</w:t>
            </w:r>
            <w:r w:rsidRPr="00477C6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2"/>
                <w:w w:val="90"/>
              </w:rPr>
              <w:t>JAWATAN</w:t>
            </w:r>
          </w:p>
        </w:tc>
        <w:tc>
          <w:tcPr>
            <w:tcW w:w="1232" w:type="dxa"/>
            <w:vAlign w:val="center"/>
          </w:tcPr>
          <w:p w:rsidR="00D21B98" w:rsidRPr="00477C64" w:rsidRDefault="00D24FDC" w:rsidP="006C1910">
            <w:pPr>
              <w:pStyle w:val="TableParagraph"/>
              <w:spacing w:before="63"/>
              <w:ind w:left="0" w:right="104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10"/>
                <w:w w:val="90"/>
              </w:rPr>
              <w:t>:</w:t>
            </w:r>
          </w:p>
        </w:tc>
        <w:tc>
          <w:tcPr>
            <w:tcW w:w="5056" w:type="dxa"/>
            <w:tcBorders>
              <w:right w:val="single" w:sz="4" w:space="0" w:color="000000"/>
            </w:tcBorders>
            <w:vAlign w:val="center"/>
          </w:tcPr>
          <w:p w:rsidR="00D21B98" w:rsidRPr="00477C64" w:rsidRDefault="00D24FDC" w:rsidP="006C1910">
            <w:pPr>
              <w:pStyle w:val="TableParagraph"/>
              <w:spacing w:before="63"/>
              <w:ind w:left="116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2"/>
                <w:w w:val="90"/>
              </w:rPr>
              <w:t>KONTRAK</w:t>
            </w:r>
          </w:p>
        </w:tc>
      </w:tr>
      <w:tr w:rsidR="00D21B98" w:rsidRPr="00477C64" w:rsidTr="006C1910">
        <w:trPr>
          <w:trHeight w:val="820"/>
        </w:trPr>
        <w:tc>
          <w:tcPr>
            <w:tcW w:w="2730" w:type="dxa"/>
            <w:tcBorders>
              <w:left w:val="single" w:sz="4" w:space="0" w:color="000000"/>
            </w:tcBorders>
            <w:vAlign w:val="center"/>
          </w:tcPr>
          <w:p w:rsidR="00D21B98" w:rsidRPr="00477C64" w:rsidRDefault="00D24FDC" w:rsidP="006C1910">
            <w:pPr>
              <w:pStyle w:val="TableParagraph"/>
              <w:spacing w:before="62"/>
              <w:ind w:left="107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2"/>
                <w:w w:val="90"/>
              </w:rPr>
              <w:t>PENEMPATAN</w:t>
            </w:r>
          </w:p>
        </w:tc>
        <w:tc>
          <w:tcPr>
            <w:tcW w:w="1232" w:type="dxa"/>
            <w:vAlign w:val="center"/>
          </w:tcPr>
          <w:p w:rsidR="00D21B98" w:rsidRPr="00477C64" w:rsidRDefault="00D24FDC" w:rsidP="006C1910">
            <w:pPr>
              <w:pStyle w:val="TableParagraph"/>
              <w:spacing w:before="62"/>
              <w:ind w:left="0" w:right="104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spacing w:val="-10"/>
                <w:w w:val="90"/>
              </w:rPr>
              <w:t>:</w:t>
            </w:r>
          </w:p>
        </w:tc>
        <w:tc>
          <w:tcPr>
            <w:tcW w:w="5056" w:type="dxa"/>
            <w:tcBorders>
              <w:right w:val="single" w:sz="4" w:space="0" w:color="000000"/>
            </w:tcBorders>
            <w:vAlign w:val="center"/>
          </w:tcPr>
          <w:p w:rsidR="00D21B98" w:rsidRPr="00477C64" w:rsidRDefault="00D24FDC" w:rsidP="006C1910">
            <w:pPr>
              <w:pStyle w:val="TableParagraph"/>
              <w:spacing w:before="62"/>
              <w:ind w:left="116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t>KOLEJ</w:t>
            </w:r>
            <w:r w:rsidRPr="00477C64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C1910" w:rsidRPr="00477C64">
              <w:rPr>
                <w:rFonts w:ascii="Arial" w:hAnsi="Arial" w:cs="Arial"/>
                <w:b/>
                <w:spacing w:val="-2"/>
                <w:w w:val="90"/>
              </w:rPr>
              <w:t>PENDETA ZA’BA</w:t>
            </w:r>
          </w:p>
        </w:tc>
      </w:tr>
      <w:tr w:rsidR="00D21B98" w:rsidRPr="00477C64" w:rsidTr="006C1910">
        <w:trPr>
          <w:trHeight w:val="379"/>
        </w:trPr>
        <w:tc>
          <w:tcPr>
            <w:tcW w:w="901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1B98" w:rsidRPr="00477C64" w:rsidRDefault="00D24FDC" w:rsidP="006C1910">
            <w:pPr>
              <w:pStyle w:val="TableParagraph"/>
              <w:ind w:left="10" w:right="5"/>
              <w:jc w:val="center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t>SYARAT</w:t>
            </w:r>
            <w:r w:rsidRPr="00477C6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2"/>
                <w:w w:val="85"/>
              </w:rPr>
              <w:t>LANTIKAN</w:t>
            </w:r>
          </w:p>
        </w:tc>
      </w:tr>
      <w:tr w:rsidR="00D21B98" w:rsidRPr="00477C64" w:rsidTr="00D24FDC">
        <w:trPr>
          <w:trHeight w:val="6058"/>
        </w:trPr>
        <w:tc>
          <w:tcPr>
            <w:tcW w:w="90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910" w:rsidRPr="00477C64" w:rsidRDefault="006C1910" w:rsidP="00D24FDC">
            <w:pPr>
              <w:numPr>
                <w:ilvl w:val="0"/>
                <w:numId w:val="3"/>
              </w:numPr>
              <w:spacing w:before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Calon</w:t>
            </w:r>
            <w:r w:rsidRPr="00477C64">
              <w:rPr>
                <w:rFonts w:ascii="Arial" w:eastAsia="Times New Roman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bagi</w:t>
            </w:r>
            <w:r w:rsidRPr="00477C64">
              <w:rPr>
                <w:rFonts w:ascii="Arial" w:eastAsia="Times New Roman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lantikan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hendaklah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memiliki</w:t>
            </w:r>
            <w:r w:rsidRPr="00477C64">
              <w:rPr>
                <w:rFonts w:ascii="Arial" w:eastAsia="Times New Roman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kelayakan</w:t>
            </w:r>
            <w:r w:rsidRPr="00477C64">
              <w:rPr>
                <w:rFonts w:ascii="Arial" w:eastAsia="Times New Roman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seperti</w:t>
            </w:r>
            <w:r w:rsidRPr="00477C64">
              <w:rPr>
                <w:rFonts w:ascii="Arial" w:eastAsia="Times New Roman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>berikut:</w:t>
            </w:r>
          </w:p>
          <w:p w:rsidR="006C1910" w:rsidRPr="00477C64" w:rsidRDefault="006C1910" w:rsidP="00D24FDC">
            <w:pPr>
              <w:numPr>
                <w:ilvl w:val="1"/>
                <w:numId w:val="3"/>
              </w:numPr>
              <w:spacing w:before="18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warganegara</w:t>
            </w:r>
            <w:r w:rsidRPr="00477C64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>Malaysia;</w:t>
            </w:r>
          </w:p>
          <w:p w:rsidR="006C1910" w:rsidRPr="00477C64" w:rsidRDefault="006C1910" w:rsidP="00D24FDC">
            <w:pPr>
              <w:numPr>
                <w:ilvl w:val="1"/>
                <w:numId w:val="3"/>
              </w:numPr>
              <w:spacing w:before="18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berumur</w:t>
            </w:r>
            <w:r w:rsidRPr="00477C64">
              <w:rPr>
                <w:rFonts w:ascii="Arial" w:eastAsia="Times New Roman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tidak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kurang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dari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  <w:r w:rsidRPr="00477C64">
              <w:rPr>
                <w:rFonts w:ascii="Arial" w:eastAsia="Times New Roman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tahun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pada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tarikh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tutup</w:t>
            </w:r>
            <w:r w:rsidRPr="00477C64">
              <w:rPr>
                <w:rFonts w:ascii="Arial" w:eastAsia="Times New Roman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iklan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jawatan;</w:t>
            </w:r>
            <w:r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pacing w:val="-5"/>
                <w:sz w:val="20"/>
                <w:szCs w:val="20"/>
                <w:lang w:val="en-US"/>
              </w:rPr>
              <w:t>dan</w:t>
            </w:r>
          </w:p>
          <w:p w:rsidR="00D24FDC" w:rsidRPr="00477C64" w:rsidRDefault="00D24FDC" w:rsidP="00D24FDC">
            <w:pPr>
              <w:pStyle w:val="ListParagraph"/>
              <w:spacing w:line="549" w:lineRule="auto"/>
              <w:ind w:left="815" w:right="1799"/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</w:pPr>
          </w:p>
          <w:p w:rsidR="00D24FDC" w:rsidRPr="00477C64" w:rsidRDefault="00D24FDC" w:rsidP="00D24FDC">
            <w:pPr>
              <w:pStyle w:val="ListParagraph"/>
              <w:spacing w:line="549" w:lineRule="auto"/>
              <w:ind w:left="815" w:right="1799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         </w:t>
            </w:r>
            <w:r w:rsidR="006C1910"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>(</w:t>
            </w:r>
            <w:proofErr w:type="spellStart"/>
            <w:r w:rsidR="006C1910"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>i</w:t>
            </w:r>
            <w:proofErr w:type="spellEnd"/>
            <w:r w:rsidR="006C1910"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>)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Sijil Pelajaran Malaysia atau kelayakan yang diiktiraf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  <w:p w:rsidR="00D24FDC" w:rsidRPr="00477C64" w:rsidRDefault="00D24FDC" w:rsidP="00D24FDC">
            <w:pPr>
              <w:pStyle w:val="ListParagraph"/>
              <w:spacing w:line="549" w:lineRule="auto"/>
              <w:ind w:left="815" w:right="1799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</w:t>
            </w:r>
            <w:proofErr w:type="gramStart"/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setaraf</w:t>
            </w:r>
            <w:proofErr w:type="gramEnd"/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dengannya oleh Kerajaan. (</w:t>
            </w:r>
            <w:r w:rsidR="006C1910"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Gaji</w:t>
            </w:r>
            <w:r w:rsidR="006C1910"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permulaan</w:t>
            </w:r>
            <w:r w:rsidR="006C1910" w:rsidRPr="00477C64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ialah</w:t>
            </w:r>
            <w:r w:rsidR="006C1910" w:rsidRPr="00477C6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   </w:t>
            </w:r>
          </w:p>
          <w:p w:rsidR="006C1910" w:rsidRPr="00477C64" w:rsidRDefault="00D24FDC" w:rsidP="00D24FDC">
            <w:pPr>
              <w:pStyle w:val="ListParagraph"/>
              <w:spacing w:line="549" w:lineRule="auto"/>
              <w:ind w:left="815" w:right="1799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477C6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                 </w:t>
            </w:r>
            <w:r w:rsidR="006C1910"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pada</w:t>
            </w:r>
            <w:r w:rsidR="006C1910"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Gred</w:t>
            </w:r>
            <w:r w:rsidR="006C1910" w:rsidRPr="00477C6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H1:</w:t>
            </w:r>
            <w:r w:rsidR="006C1910" w:rsidRPr="00477C64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RM1,500.00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);</w:t>
            </w:r>
            <w:r w:rsidR="006C1910"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atau</w:t>
            </w:r>
          </w:p>
          <w:p w:rsidR="006C1910" w:rsidRPr="00477C64" w:rsidRDefault="006C1910" w:rsidP="00D24FDC">
            <w:pPr>
              <w:numPr>
                <w:ilvl w:val="2"/>
                <w:numId w:val="3"/>
              </w:numPr>
              <w:spacing w:line="549" w:lineRule="auto"/>
              <w:ind w:right="249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Sijil Vokasional Malaysia dalam bidang berkaitan yang diiktiraf oleh Kerajaan. (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Gaji</w:t>
            </w:r>
            <w:r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permulaan</w:t>
            </w:r>
            <w:r w:rsidRPr="00477C64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ialah</w:t>
            </w:r>
            <w:r w:rsidRPr="00477C6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pada</w:t>
            </w:r>
            <w:r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Gred</w:t>
            </w:r>
            <w:r w:rsidRPr="00477C6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H1:</w:t>
            </w:r>
            <w:r w:rsidRPr="00477C64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RM1,500.00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);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atau</w:t>
            </w:r>
          </w:p>
          <w:p w:rsidR="006C1910" w:rsidRPr="00477C64" w:rsidRDefault="006C1910" w:rsidP="00D24FDC">
            <w:pPr>
              <w:numPr>
                <w:ilvl w:val="2"/>
                <w:numId w:val="3"/>
              </w:numPr>
              <w:spacing w:line="273" w:lineRule="auto"/>
              <w:ind w:right="103" w:hanging="50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Sijil</w:t>
            </w:r>
            <w:r w:rsidRPr="00477C64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Pelajaran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Malaysia</w:t>
            </w:r>
            <w:r w:rsidRPr="00477C64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atau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kelayakan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yang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diiktiraf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setaraf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dengannya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oleh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Kerajaan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Sijil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Kemahiran Malaysia Tahap 2 dalam bidang berkaitan atau kelayakan yang diiktiraf setaraf dengannya.</w:t>
            </w:r>
          </w:p>
          <w:p w:rsidR="006C1910" w:rsidRPr="00477C64" w:rsidRDefault="006C1910" w:rsidP="00D24FDC">
            <w:pPr>
              <w:ind w:left="1806"/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Gaji</w:t>
            </w:r>
            <w:r w:rsidRPr="00477C64"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permulaan</w:t>
            </w:r>
            <w:r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ialah</w:t>
            </w:r>
            <w:r w:rsidRPr="00477C64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pada</w:t>
            </w:r>
            <w:r w:rsidRPr="00477C64"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Gred</w:t>
            </w:r>
            <w:r w:rsidRPr="00477C64">
              <w:rPr>
                <w:rFonts w:ascii="Arial" w:hAnsi="Arial" w:cs="Arial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H1:</w:t>
            </w:r>
            <w:r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RM1,561.00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);</w:t>
            </w:r>
            <w:r w:rsidRPr="00477C64">
              <w:rPr>
                <w:rFonts w:ascii="Arial" w:eastAsia="Times New Roman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>atau</w:t>
            </w:r>
          </w:p>
          <w:p w:rsidR="00675188" w:rsidRPr="00477C64" w:rsidRDefault="00675188" w:rsidP="00D24FDC">
            <w:pPr>
              <w:ind w:left="1806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6C1910" w:rsidRPr="00477C64" w:rsidRDefault="006C1910" w:rsidP="00D24FDC">
            <w:pPr>
              <w:numPr>
                <w:ilvl w:val="2"/>
                <w:numId w:val="3"/>
              </w:numPr>
              <w:spacing w:before="34" w:line="273" w:lineRule="auto"/>
              <w:ind w:right="104" w:hanging="50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Sijil</w:t>
            </w:r>
            <w:r w:rsidRPr="00477C64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Pelajaran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Malaysia</w:t>
            </w:r>
            <w:r w:rsidRPr="00477C64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atau</w:t>
            </w:r>
            <w:r w:rsidRPr="00477C64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kelayakan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yang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diiktiraf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setaraf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dengannya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oleh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Kerajaan</w:t>
            </w:r>
            <w:r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Sijil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Kemahiran Malaysia Tahap 3 dalam bidang berkaitan atau kelayakan yang diiktiraf setaraf dengannya.</w:t>
            </w:r>
          </w:p>
          <w:p w:rsidR="006C1910" w:rsidRPr="00477C64" w:rsidRDefault="006C1910" w:rsidP="00D24FDC">
            <w:pPr>
              <w:ind w:left="1806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Gaji</w:t>
            </w:r>
            <w:r w:rsidRPr="00477C64">
              <w:rPr>
                <w:rFonts w:ascii="Arial" w:hAnsi="Arial" w:cs="Arial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permulaan</w:t>
            </w:r>
            <w:r w:rsidRPr="00477C64">
              <w:rPr>
                <w:rFonts w:ascii="Arial" w:hAnsi="Arial" w:cs="Arial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ialah</w:t>
            </w:r>
            <w:r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pada</w:t>
            </w:r>
            <w:r w:rsidRPr="00477C64"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Gred</w:t>
            </w:r>
            <w:r w:rsidRPr="00477C64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z w:val="20"/>
                <w:szCs w:val="20"/>
                <w:lang w:val="en-US"/>
              </w:rPr>
              <w:t>H1:</w:t>
            </w:r>
            <w:r w:rsidRPr="00477C64">
              <w:rPr>
                <w:rFonts w:ascii="Arial" w:hAnsi="Arial" w:cs="Arial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RM1,622.00</w:t>
            </w: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>);</w:t>
            </w:r>
          </w:p>
          <w:p w:rsidR="006C1910" w:rsidRPr="00477C64" w:rsidRDefault="006C1910" w:rsidP="00D24FDC">
            <w:pPr>
              <w:spacing w:before="6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675188" w:rsidRPr="00477C64" w:rsidRDefault="00477C64" w:rsidP="00D24FDC">
            <w:pPr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 xml:space="preserve">       </w:t>
            </w:r>
            <w:r w:rsidR="006C1910"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>dan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675188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</w:t>
            </w:r>
            <w:r w:rsidR="006C1910" w:rsidRPr="00477C64">
              <w:rPr>
                <w:rFonts w:ascii="Arial" w:eastAsia="Times New Roman" w:hAnsi="Arial" w:cs="Arial"/>
                <w:spacing w:val="-4"/>
                <w:sz w:val="20"/>
                <w:szCs w:val="20"/>
                <w:lang w:val="en-US"/>
              </w:rPr>
              <w:t>(v)</w:t>
            </w:r>
            <w:r w:rsidR="00675188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</w:t>
            </w:r>
            <w:r w:rsidR="006C1910"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Memenuhi syarat lantikan bagi keperluan khas (jika melaksanakan tugas atau </w:t>
            </w:r>
          </w:p>
          <w:p w:rsidR="006C1910" w:rsidRPr="00477C64" w:rsidRDefault="00675188" w:rsidP="00D24FDC">
            <w:pPr>
              <w:rPr>
                <w:rFonts w:ascii="Arial" w:eastAsia="Times New Roman" w:hAnsi="Arial" w:cs="Arial"/>
                <w:lang w:val="en-US"/>
              </w:rPr>
            </w:pPr>
            <w:r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                                  </w:t>
            </w:r>
            <w:proofErr w:type="gramStart"/>
            <w:r w:rsidR="006C1910"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>mana-mana</w:t>
            </w:r>
            <w:proofErr w:type="gramEnd"/>
            <w:r w:rsidR="006C1910" w:rsidRPr="00477C64">
              <w:rPr>
                <w:rFonts w:ascii="Arial" w:eastAsia="Times New Roman" w:hAnsi="Arial" w:cs="Arial"/>
                <w:spacing w:val="-2"/>
                <w:sz w:val="20"/>
                <w:szCs w:val="20"/>
                <w:lang w:val="en-US"/>
              </w:rPr>
              <w:t xml:space="preserve"> gabungan tugas 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seperti</w:t>
            </w:r>
            <w:r w:rsidR="006C1910" w:rsidRPr="00477C64">
              <w:rPr>
                <w:rFonts w:ascii="Arial" w:eastAsia="Times New Roman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</w:t>
            </w:r>
            <w:r w:rsidR="006C1910"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perenggan</w:t>
            </w:r>
            <w:r w:rsidR="006C1910" w:rsidRPr="00477C64">
              <w:rPr>
                <w:rFonts w:ascii="Arial" w:eastAsia="Times New Roman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="006C1910" w:rsidRPr="00477C6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1(b)).</w:t>
            </w:r>
          </w:p>
          <w:p w:rsidR="00D21B98" w:rsidRPr="00477C64" w:rsidRDefault="00D21B98" w:rsidP="00D24FDC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</w:p>
          <w:p w:rsidR="00D24FDC" w:rsidRPr="00477C64" w:rsidRDefault="00D24FDC" w:rsidP="00D24FDC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</w:p>
          <w:p w:rsidR="00D24FDC" w:rsidRPr="00477C64" w:rsidRDefault="00D24FDC" w:rsidP="00D24FDC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</w:p>
          <w:p w:rsidR="00D24FDC" w:rsidRPr="00477C64" w:rsidRDefault="00D24FDC" w:rsidP="00477C64">
            <w:pPr>
              <w:pStyle w:val="TableParagraph"/>
              <w:spacing w:line="252" w:lineRule="exact"/>
              <w:ind w:left="0"/>
              <w:rPr>
                <w:rFonts w:ascii="Arial" w:hAnsi="Arial" w:cs="Arial"/>
              </w:rPr>
            </w:pPr>
          </w:p>
        </w:tc>
      </w:tr>
      <w:tr w:rsidR="00D21B98" w:rsidRPr="00477C64" w:rsidTr="00026D1B">
        <w:trPr>
          <w:trHeight w:val="379"/>
        </w:trPr>
        <w:tc>
          <w:tcPr>
            <w:tcW w:w="901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1B98" w:rsidRPr="00477C64" w:rsidRDefault="00D24FDC" w:rsidP="00026D1B">
            <w:pPr>
              <w:pStyle w:val="TableParagraph"/>
              <w:ind w:left="10" w:right="6"/>
              <w:jc w:val="center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lastRenderedPageBreak/>
              <w:t>SYARAT</w:t>
            </w:r>
            <w:r w:rsidRPr="00477C6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477C64">
              <w:rPr>
                <w:rFonts w:ascii="Arial" w:hAnsi="Arial" w:cs="Arial"/>
                <w:b/>
                <w:w w:val="80"/>
              </w:rPr>
              <w:t>KELAYAKAN</w:t>
            </w:r>
            <w:r w:rsidRPr="00477C64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477C64">
              <w:rPr>
                <w:rFonts w:ascii="Arial" w:hAnsi="Arial" w:cs="Arial"/>
                <w:b/>
                <w:w w:val="80"/>
              </w:rPr>
              <w:t>BAHASA</w:t>
            </w:r>
            <w:r w:rsidRPr="00477C6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2"/>
                <w:w w:val="80"/>
              </w:rPr>
              <w:t>MELAYU</w:t>
            </w:r>
          </w:p>
        </w:tc>
      </w:tr>
      <w:tr w:rsidR="00D21B98" w:rsidRPr="00477C64" w:rsidTr="00D24FDC">
        <w:trPr>
          <w:trHeight w:val="1135"/>
        </w:trPr>
        <w:tc>
          <w:tcPr>
            <w:tcW w:w="90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98" w:rsidRPr="00477C64" w:rsidRDefault="00D24FDC" w:rsidP="00D24FDC">
            <w:pPr>
              <w:pStyle w:val="TableParagraph"/>
              <w:ind w:left="467" w:hanging="360"/>
              <w:rPr>
                <w:rFonts w:ascii="Arial" w:hAnsi="Arial" w:cs="Arial"/>
              </w:rPr>
            </w:pPr>
            <w:r w:rsidRPr="00477C64">
              <w:rPr>
                <w:rFonts w:ascii="Arial" w:hAnsi="Arial" w:cs="Arial"/>
                <w:w w:val="80"/>
              </w:rPr>
              <w:t>2)</w:t>
            </w:r>
            <w:r w:rsidRPr="00477C64">
              <w:rPr>
                <w:rFonts w:ascii="Arial" w:hAnsi="Arial" w:cs="Arial"/>
                <w:spacing w:val="51"/>
              </w:rPr>
              <w:t xml:space="preserve">  </w:t>
            </w:r>
            <w:r w:rsidRPr="00477C64">
              <w:rPr>
                <w:rFonts w:ascii="Arial" w:hAnsi="Arial" w:cs="Arial"/>
                <w:w w:val="80"/>
              </w:rPr>
              <w:t>Calon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bagi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lantikan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hendaklah</w:t>
            </w:r>
            <w:r w:rsidRPr="00477C64">
              <w:rPr>
                <w:rFonts w:ascii="Arial" w:hAnsi="Arial" w:cs="Arial"/>
                <w:spacing w:val="-7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memiliki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Kepujian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(sekurang-kurangnya</w:t>
            </w:r>
            <w:r w:rsidRPr="00477C64">
              <w:rPr>
                <w:rFonts w:ascii="Arial" w:hAnsi="Arial" w:cs="Arial"/>
                <w:spacing w:val="-7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Gred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C)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dalam</w:t>
            </w:r>
            <w:r w:rsidRPr="00477C64">
              <w:rPr>
                <w:rFonts w:ascii="Arial" w:hAnsi="Arial" w:cs="Arial"/>
                <w:spacing w:val="-6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subjek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spacing w:val="-2"/>
                <w:w w:val="80"/>
              </w:rPr>
              <w:t>Bahasa</w:t>
            </w:r>
          </w:p>
          <w:p w:rsidR="00675188" w:rsidRPr="00477C64" w:rsidRDefault="00D24FDC" w:rsidP="00D24FDC">
            <w:pPr>
              <w:pStyle w:val="TableParagraph"/>
              <w:spacing w:before="9" w:line="370" w:lineRule="atLeast"/>
              <w:ind w:left="467" w:right="92"/>
              <w:rPr>
                <w:rFonts w:ascii="Arial" w:hAnsi="Arial" w:cs="Arial"/>
                <w:w w:val="85"/>
              </w:rPr>
            </w:pPr>
            <w:r w:rsidRPr="00477C64">
              <w:rPr>
                <w:rFonts w:ascii="Arial" w:hAnsi="Arial" w:cs="Arial"/>
                <w:w w:val="80"/>
              </w:rPr>
              <w:t>Melayu pada peringkat Sijil Pelajaran Malaysia/ Sijil Vokasional Malaysia atau kelulusan yang</w:t>
            </w:r>
            <w:r w:rsidRPr="00477C64">
              <w:rPr>
                <w:rFonts w:ascii="Arial" w:hAnsi="Arial" w:cs="Arial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 xml:space="preserve">diiktiraf </w:t>
            </w:r>
            <w:r w:rsidRPr="00477C64">
              <w:rPr>
                <w:rFonts w:ascii="Arial" w:hAnsi="Arial" w:cs="Arial"/>
                <w:w w:val="85"/>
              </w:rPr>
              <w:t>setaraf dengannya oleh Kerajaan</w:t>
            </w:r>
          </w:p>
        </w:tc>
      </w:tr>
      <w:tr w:rsidR="00D21B98" w:rsidRPr="00477C64" w:rsidTr="00026D1B">
        <w:trPr>
          <w:trHeight w:val="379"/>
        </w:trPr>
        <w:tc>
          <w:tcPr>
            <w:tcW w:w="901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1B98" w:rsidRPr="00477C64" w:rsidRDefault="00D24FDC" w:rsidP="00026D1B">
            <w:pPr>
              <w:pStyle w:val="TableParagraph"/>
              <w:ind w:left="10" w:right="3"/>
              <w:jc w:val="center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t>DESKRIPSI</w:t>
            </w:r>
            <w:r w:rsidRPr="00477C6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4"/>
                <w:w w:val="85"/>
              </w:rPr>
              <w:t>TUGAS</w:t>
            </w:r>
          </w:p>
        </w:tc>
      </w:tr>
      <w:tr w:rsidR="00D21B98" w:rsidRPr="00477C64" w:rsidTr="00477C64">
        <w:trPr>
          <w:trHeight w:val="2515"/>
        </w:trPr>
        <w:tc>
          <w:tcPr>
            <w:tcW w:w="90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C64" w:rsidRPr="00477C64" w:rsidRDefault="00D24FDC" w:rsidP="00477C64">
            <w:pPr>
              <w:pStyle w:val="TableParagraph"/>
              <w:spacing w:line="276" w:lineRule="auto"/>
              <w:ind w:left="467" w:right="60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C64">
              <w:rPr>
                <w:rFonts w:ascii="Arial" w:hAnsi="Arial" w:cs="Arial"/>
                <w:spacing w:val="-2"/>
                <w:w w:val="85"/>
              </w:rPr>
              <w:t>3)</w:t>
            </w:r>
            <w:r w:rsidR="00477C64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 i) </w:t>
            </w:r>
            <w:r w:rsidR="00477C64" w:rsidRPr="00477C64">
              <w:rPr>
                <w:rFonts w:ascii="Arial" w:hAnsi="Arial" w:cs="Arial"/>
                <w:sz w:val="20"/>
                <w:szCs w:val="20"/>
              </w:rPr>
              <w:t>Melaksanakan tugas-tugas dalam membantu melicinkan perjalanan urusan pejabat seharian melibatkan pergerakan fail, penghantaran dan pendaftaran surat/dokumen/saman/notis.</w:t>
            </w:r>
          </w:p>
          <w:p w:rsidR="00477C64" w:rsidRPr="00477C64" w:rsidRDefault="00477C64" w:rsidP="00477C64">
            <w:pPr>
              <w:pStyle w:val="TableParagraph"/>
              <w:spacing w:line="276" w:lineRule="auto"/>
              <w:ind w:left="467" w:right="607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1B98" w:rsidRPr="00477C64" w:rsidRDefault="00477C64" w:rsidP="00477C64">
            <w:pPr>
              <w:pStyle w:val="TableParagraph"/>
              <w:spacing w:line="276" w:lineRule="auto"/>
              <w:ind w:left="467" w:right="607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77C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ii) </w:t>
            </w:r>
            <w:r w:rsidRPr="00477C64">
              <w:rPr>
                <w:rFonts w:ascii="Arial" w:hAnsi="Arial" w:cs="Arial"/>
                <w:sz w:val="20"/>
                <w:szCs w:val="20"/>
              </w:rPr>
              <w:t>Bertanggungjawab dalam tugas-tugas sokongan teknikal di bangunan kerajaan iaitu memasang, membaik pulih, menyenggara, mengawasi serta menguji kenderaan/jentera/peralatan awam dan mekanikal, pemasangan elektrik, sistem elektrik, sistem perpaipan dan kumbahan supaya sentiasa dalam keadaan baik dan selamat.</w:t>
            </w:r>
          </w:p>
        </w:tc>
      </w:tr>
    </w:tbl>
    <w:p w:rsidR="00D21B98" w:rsidRPr="00477C64" w:rsidRDefault="00D21B98">
      <w:pPr>
        <w:pStyle w:val="TableParagraph"/>
        <w:spacing w:line="276" w:lineRule="auto"/>
        <w:rPr>
          <w:rFonts w:ascii="Arial" w:hAnsi="Arial" w:cs="Arial"/>
        </w:rPr>
        <w:sectPr w:rsidR="00D21B98" w:rsidRPr="00477C64" w:rsidSect="00477C64">
          <w:type w:val="continuous"/>
          <w:pgSz w:w="11910" w:h="16840"/>
          <w:pgMar w:top="851" w:right="1417" w:bottom="1538" w:left="1275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D21B98" w:rsidRPr="00477C64" w:rsidTr="00D24FDC">
        <w:trPr>
          <w:trHeight w:val="379"/>
        </w:trPr>
        <w:tc>
          <w:tcPr>
            <w:tcW w:w="9018" w:type="dxa"/>
            <w:tcBorders>
              <w:bottom w:val="nil"/>
            </w:tcBorders>
            <w:shd w:val="clear" w:color="auto" w:fill="D9D9D9"/>
            <w:vAlign w:val="center"/>
          </w:tcPr>
          <w:p w:rsidR="00D21B98" w:rsidRPr="00477C64" w:rsidRDefault="00D24FDC" w:rsidP="00D24FDC">
            <w:pPr>
              <w:pStyle w:val="TableParagraph"/>
              <w:ind w:left="10"/>
              <w:jc w:val="center"/>
              <w:rPr>
                <w:rFonts w:ascii="Arial" w:hAnsi="Arial" w:cs="Arial"/>
                <w:b/>
              </w:rPr>
            </w:pPr>
            <w:r w:rsidRPr="00477C64">
              <w:rPr>
                <w:rFonts w:ascii="Arial" w:hAnsi="Arial" w:cs="Arial"/>
                <w:b/>
                <w:w w:val="80"/>
              </w:rPr>
              <w:t>CARA</w:t>
            </w:r>
            <w:r w:rsidRPr="00477C6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77C64">
              <w:rPr>
                <w:rFonts w:ascii="Arial" w:hAnsi="Arial" w:cs="Arial"/>
                <w:b/>
                <w:spacing w:val="-2"/>
                <w:w w:val="90"/>
              </w:rPr>
              <w:t>MEMOHON</w:t>
            </w:r>
          </w:p>
        </w:tc>
      </w:tr>
      <w:tr w:rsidR="00D21B98" w:rsidRPr="00477C64" w:rsidTr="00D24FDC">
        <w:trPr>
          <w:trHeight w:val="1588"/>
        </w:trPr>
        <w:tc>
          <w:tcPr>
            <w:tcW w:w="9018" w:type="dxa"/>
            <w:tcBorders>
              <w:top w:val="nil"/>
            </w:tcBorders>
            <w:vAlign w:val="center"/>
          </w:tcPr>
          <w:p w:rsidR="00755BA6" w:rsidRPr="00477C64" w:rsidRDefault="00D24FDC" w:rsidP="00755BA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rPr>
                <w:rFonts w:ascii="Arial" w:hAnsi="Arial" w:cs="Arial"/>
              </w:rPr>
            </w:pPr>
            <w:r w:rsidRPr="00477C64">
              <w:rPr>
                <w:rFonts w:ascii="Arial" w:hAnsi="Arial" w:cs="Arial"/>
                <w:w w:val="80"/>
              </w:rPr>
              <w:t>Sila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lengkapkan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permohonan</w:t>
            </w:r>
            <w:r w:rsidRPr="00477C64">
              <w:rPr>
                <w:rFonts w:ascii="Arial" w:hAnsi="Arial" w:cs="Arial"/>
                <w:spacing w:val="-6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di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pautan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link</w:t>
            </w:r>
            <w:r w:rsidR="00026D1B" w:rsidRPr="00477C64">
              <w:rPr>
                <w:rFonts w:ascii="Arial" w:hAnsi="Arial" w:cs="Arial"/>
                <w:w w:val="80"/>
              </w:rPr>
              <w:t xml:space="preserve"> </w:t>
            </w:r>
          </w:p>
          <w:p w:rsidR="00755BA6" w:rsidRPr="00477C64" w:rsidRDefault="00755BA6" w:rsidP="00755BA6">
            <w:pPr>
              <w:pStyle w:val="TableParagraph"/>
              <w:tabs>
                <w:tab w:val="left" w:pos="466"/>
              </w:tabs>
              <w:ind w:left="467"/>
              <w:rPr>
                <w:rFonts w:ascii="Arial" w:hAnsi="Arial" w:cs="Arial"/>
                <w:color w:val="0070C0"/>
              </w:rPr>
            </w:pPr>
            <w:r w:rsidRPr="00477C64">
              <w:rPr>
                <w:rFonts w:ascii="Arial" w:hAnsi="Arial" w:cs="Arial"/>
                <w:color w:val="0070C0"/>
              </w:rPr>
              <w:t>https://docs.google.com/forms/d/e/1FAIpQLScfINcTwKZ069RFafTgZJAdRmdYBq_spEvkEAxHhrKU5L731w/viewform?usp=sf_link</w:t>
            </w:r>
          </w:p>
          <w:p w:rsidR="00D21B98" w:rsidRPr="00477C64" w:rsidRDefault="00D24FDC" w:rsidP="00D24FD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26"/>
              <w:ind w:left="466" w:hanging="359"/>
              <w:rPr>
                <w:rFonts w:ascii="Arial" w:hAnsi="Arial" w:cs="Arial"/>
              </w:rPr>
            </w:pPr>
            <w:r w:rsidRPr="00477C64">
              <w:rPr>
                <w:rFonts w:ascii="Arial" w:hAnsi="Arial" w:cs="Arial"/>
                <w:w w:val="80"/>
              </w:rPr>
              <w:t>Calon-calon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yang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disenarai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pendek</w:t>
            </w:r>
            <w:r w:rsidRPr="00477C64">
              <w:rPr>
                <w:rFonts w:ascii="Arial" w:hAnsi="Arial" w:cs="Arial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sahaja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akan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dipanggil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untuk</w:t>
            </w:r>
            <w:r w:rsidRPr="00477C64">
              <w:rPr>
                <w:rFonts w:ascii="Arial" w:hAnsi="Arial" w:cs="Arial"/>
                <w:spacing w:val="-4"/>
              </w:rPr>
              <w:t xml:space="preserve"> </w:t>
            </w:r>
            <w:r w:rsidRPr="00477C64">
              <w:rPr>
                <w:rFonts w:ascii="Arial" w:hAnsi="Arial" w:cs="Arial"/>
                <w:w w:val="80"/>
              </w:rPr>
              <w:t>sesi</w:t>
            </w:r>
            <w:r w:rsidRPr="00477C64">
              <w:rPr>
                <w:rFonts w:ascii="Arial" w:hAnsi="Arial" w:cs="Arial"/>
                <w:spacing w:val="-3"/>
              </w:rPr>
              <w:t xml:space="preserve"> </w:t>
            </w:r>
            <w:r w:rsidRPr="00477C64">
              <w:rPr>
                <w:rFonts w:ascii="Arial" w:hAnsi="Arial" w:cs="Arial"/>
                <w:spacing w:val="-2"/>
                <w:w w:val="80"/>
              </w:rPr>
              <w:t>temuduga</w:t>
            </w:r>
          </w:p>
          <w:p w:rsidR="00D21B98" w:rsidRPr="00477C64" w:rsidRDefault="00D24FDC" w:rsidP="00D24FD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24" w:line="360" w:lineRule="auto"/>
              <w:ind w:right="334"/>
              <w:rPr>
                <w:rFonts w:ascii="Arial" w:hAnsi="Arial" w:cs="Arial"/>
              </w:rPr>
            </w:pPr>
            <w:r w:rsidRPr="00477C64">
              <w:rPr>
                <w:rFonts w:ascii="Arial" w:hAnsi="Arial" w:cs="Arial"/>
                <w:w w:val="80"/>
              </w:rPr>
              <w:t xml:space="preserve">Permohonan yang tidak menerima apa-apa jawapan dalam tempoh tiga (3) bulan dari tarikh tutup iklan </w:t>
            </w:r>
            <w:r w:rsidRPr="00477C64">
              <w:rPr>
                <w:rFonts w:ascii="Arial" w:hAnsi="Arial" w:cs="Arial"/>
                <w:w w:val="85"/>
              </w:rPr>
              <w:t>adalah dianggap tidak berjaya</w:t>
            </w:r>
          </w:p>
        </w:tc>
      </w:tr>
    </w:tbl>
    <w:p w:rsidR="00D21B98" w:rsidRPr="00477C64" w:rsidRDefault="00D24FDC" w:rsidP="00755BA6">
      <w:pPr>
        <w:tabs>
          <w:tab w:val="left" w:pos="2157"/>
        </w:tabs>
        <w:spacing w:before="228" w:line="410" w:lineRule="auto"/>
        <w:ind w:left="299" w:right="4682"/>
        <w:rPr>
          <w:rFonts w:ascii="Arial" w:hAnsi="Arial" w:cs="Arial"/>
          <w:b/>
          <w:spacing w:val="-4"/>
          <w:w w:val="85"/>
        </w:rPr>
      </w:pPr>
      <w:r w:rsidRPr="00477C64">
        <w:rPr>
          <w:rFonts w:ascii="Arial" w:hAnsi="Arial" w:cs="Arial"/>
          <w:b/>
          <w:w w:val="90"/>
        </w:rPr>
        <w:t>Tarikh buka iklan</w:t>
      </w:r>
      <w:r w:rsidRPr="00477C64">
        <w:rPr>
          <w:rFonts w:ascii="Arial" w:hAnsi="Arial" w:cs="Arial"/>
          <w:b/>
        </w:rPr>
        <w:tab/>
      </w:r>
      <w:r w:rsidRPr="00477C64">
        <w:rPr>
          <w:rFonts w:ascii="Arial" w:hAnsi="Arial" w:cs="Arial"/>
          <w:b/>
          <w:spacing w:val="-43"/>
        </w:rPr>
        <w:t xml:space="preserve"> </w:t>
      </w:r>
      <w:r w:rsidRPr="00477C64">
        <w:rPr>
          <w:rFonts w:ascii="Arial" w:hAnsi="Arial" w:cs="Arial"/>
          <w:b/>
          <w:w w:val="90"/>
        </w:rPr>
        <w:t>:</w:t>
      </w:r>
      <w:r w:rsidRPr="00477C64">
        <w:rPr>
          <w:rFonts w:ascii="Arial" w:hAnsi="Arial" w:cs="Arial"/>
          <w:b/>
          <w:spacing w:val="37"/>
        </w:rPr>
        <w:t xml:space="preserve"> </w:t>
      </w:r>
      <w:r w:rsidR="00755BA6" w:rsidRPr="00477C64">
        <w:rPr>
          <w:rFonts w:ascii="Arial" w:hAnsi="Arial" w:cs="Arial"/>
          <w:b/>
          <w:spacing w:val="37"/>
        </w:rPr>
        <w:t xml:space="preserve">20 </w:t>
      </w:r>
      <w:r w:rsidRPr="00477C64">
        <w:rPr>
          <w:rFonts w:ascii="Arial" w:hAnsi="Arial" w:cs="Arial"/>
          <w:b/>
          <w:w w:val="90"/>
        </w:rPr>
        <w:t>Januari</w:t>
      </w:r>
      <w:r w:rsidRPr="00477C64">
        <w:rPr>
          <w:rFonts w:ascii="Arial" w:hAnsi="Arial" w:cs="Arial"/>
          <w:b/>
          <w:spacing w:val="-10"/>
          <w:w w:val="90"/>
        </w:rPr>
        <w:t xml:space="preserve"> </w:t>
      </w:r>
      <w:r w:rsidRPr="00477C64">
        <w:rPr>
          <w:rFonts w:ascii="Arial" w:hAnsi="Arial" w:cs="Arial"/>
          <w:b/>
          <w:w w:val="90"/>
        </w:rPr>
        <w:t xml:space="preserve">2025 </w:t>
      </w:r>
      <w:r w:rsidRPr="00477C64">
        <w:rPr>
          <w:rFonts w:ascii="Arial" w:hAnsi="Arial" w:cs="Arial"/>
          <w:b/>
          <w:w w:val="80"/>
          <w:sz w:val="24"/>
        </w:rPr>
        <w:t>Tarikh</w:t>
      </w:r>
      <w:r w:rsidRPr="00477C64">
        <w:rPr>
          <w:rFonts w:ascii="Arial" w:hAnsi="Arial" w:cs="Arial"/>
          <w:b/>
          <w:sz w:val="24"/>
        </w:rPr>
        <w:t xml:space="preserve"> </w:t>
      </w:r>
      <w:r w:rsidRPr="00477C64">
        <w:rPr>
          <w:rFonts w:ascii="Arial" w:hAnsi="Arial" w:cs="Arial"/>
          <w:b/>
          <w:w w:val="80"/>
          <w:sz w:val="24"/>
        </w:rPr>
        <w:t>tutup</w:t>
      </w:r>
      <w:r w:rsidRPr="00477C64">
        <w:rPr>
          <w:rFonts w:ascii="Arial" w:hAnsi="Arial" w:cs="Arial"/>
          <w:b/>
          <w:sz w:val="24"/>
        </w:rPr>
        <w:t xml:space="preserve"> </w:t>
      </w:r>
      <w:r w:rsidRPr="00477C64">
        <w:rPr>
          <w:rFonts w:ascii="Arial" w:hAnsi="Arial" w:cs="Arial"/>
          <w:b/>
          <w:spacing w:val="-2"/>
          <w:w w:val="80"/>
          <w:sz w:val="24"/>
        </w:rPr>
        <w:t>iklan</w:t>
      </w:r>
      <w:r w:rsidRPr="00477C64">
        <w:rPr>
          <w:rFonts w:ascii="Arial" w:hAnsi="Arial" w:cs="Arial"/>
          <w:b/>
          <w:sz w:val="24"/>
        </w:rPr>
        <w:tab/>
      </w:r>
      <w:r w:rsidRPr="00477C64">
        <w:rPr>
          <w:rFonts w:ascii="Arial" w:hAnsi="Arial" w:cs="Arial"/>
          <w:b/>
          <w:w w:val="85"/>
          <w:sz w:val="24"/>
        </w:rPr>
        <w:t>:</w:t>
      </w:r>
      <w:r w:rsidRPr="00477C64">
        <w:rPr>
          <w:rFonts w:ascii="Arial" w:hAnsi="Arial" w:cs="Arial"/>
          <w:b/>
          <w:spacing w:val="57"/>
          <w:sz w:val="24"/>
        </w:rPr>
        <w:t xml:space="preserve"> </w:t>
      </w:r>
      <w:r w:rsidR="00755BA6" w:rsidRPr="00477C64">
        <w:rPr>
          <w:rFonts w:ascii="Arial" w:hAnsi="Arial" w:cs="Arial"/>
          <w:b/>
          <w:spacing w:val="57"/>
          <w:sz w:val="24"/>
        </w:rPr>
        <w:t>26</w:t>
      </w:r>
      <w:r w:rsidRPr="00477C64">
        <w:rPr>
          <w:rFonts w:ascii="Arial" w:hAnsi="Arial" w:cs="Arial"/>
          <w:b/>
          <w:w w:val="85"/>
          <w:sz w:val="24"/>
        </w:rPr>
        <w:t>Januari</w:t>
      </w:r>
      <w:r w:rsidRPr="00477C64">
        <w:rPr>
          <w:rFonts w:ascii="Arial" w:hAnsi="Arial" w:cs="Arial"/>
          <w:b/>
          <w:spacing w:val="-6"/>
          <w:w w:val="85"/>
          <w:sz w:val="24"/>
        </w:rPr>
        <w:t xml:space="preserve"> </w:t>
      </w:r>
      <w:r w:rsidRPr="00477C64">
        <w:rPr>
          <w:rFonts w:ascii="Arial" w:hAnsi="Arial" w:cs="Arial"/>
          <w:b/>
          <w:spacing w:val="-4"/>
          <w:w w:val="85"/>
          <w:sz w:val="24"/>
        </w:rPr>
        <w:t>2025</w:t>
      </w:r>
    </w:p>
    <w:p w:rsidR="006C1910" w:rsidRPr="00477C64" w:rsidRDefault="006C1910">
      <w:pPr>
        <w:tabs>
          <w:tab w:val="left" w:pos="2157"/>
        </w:tabs>
        <w:spacing w:before="228" w:line="410" w:lineRule="auto"/>
        <w:ind w:left="299" w:right="5499"/>
        <w:rPr>
          <w:rFonts w:ascii="Arial" w:hAnsi="Arial" w:cs="Arial"/>
        </w:rPr>
      </w:pPr>
      <w:bookmarkStart w:id="0" w:name="_GoBack"/>
      <w:bookmarkEnd w:id="0"/>
    </w:p>
    <w:sectPr w:rsidR="006C1910" w:rsidRPr="00477C64">
      <w:type w:val="continuous"/>
      <w:pgSz w:w="11910" w:h="16840"/>
      <w:pgMar w:top="140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1E29"/>
    <w:multiLevelType w:val="hybridMultilevel"/>
    <w:tmpl w:val="73F4DEA6"/>
    <w:lvl w:ilvl="0" w:tplc="0A2EF2F4">
      <w:start w:val="1"/>
      <w:numFmt w:val="decimal"/>
      <w:lvlText w:val="%1)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1" w:tplc="FC6A2BDC">
      <w:start w:val="1"/>
      <w:numFmt w:val="lowerLetter"/>
      <w:lvlText w:val="%2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2" w:tplc="DCC4E72E">
      <w:numFmt w:val="bullet"/>
      <w:lvlText w:val="•"/>
      <w:lvlJc w:val="left"/>
      <w:pPr>
        <w:ind w:left="1729" w:hanging="360"/>
      </w:pPr>
      <w:rPr>
        <w:rFonts w:hint="default"/>
        <w:lang w:val="ms" w:eastAsia="en-US" w:bidi="ar-SA"/>
      </w:rPr>
    </w:lvl>
    <w:lvl w:ilvl="3" w:tplc="7452DF3A">
      <w:numFmt w:val="bullet"/>
      <w:lvlText w:val="•"/>
      <w:lvlJc w:val="left"/>
      <w:pPr>
        <w:ind w:left="2639" w:hanging="360"/>
      </w:pPr>
      <w:rPr>
        <w:rFonts w:hint="default"/>
        <w:lang w:val="ms" w:eastAsia="en-US" w:bidi="ar-SA"/>
      </w:rPr>
    </w:lvl>
    <w:lvl w:ilvl="4" w:tplc="62F6F734">
      <w:numFmt w:val="bullet"/>
      <w:lvlText w:val="•"/>
      <w:lvlJc w:val="left"/>
      <w:pPr>
        <w:ind w:left="3549" w:hanging="360"/>
      </w:pPr>
      <w:rPr>
        <w:rFonts w:hint="default"/>
        <w:lang w:val="ms" w:eastAsia="en-US" w:bidi="ar-SA"/>
      </w:rPr>
    </w:lvl>
    <w:lvl w:ilvl="5" w:tplc="061CBCC2">
      <w:numFmt w:val="bullet"/>
      <w:lvlText w:val="•"/>
      <w:lvlJc w:val="left"/>
      <w:pPr>
        <w:ind w:left="4459" w:hanging="360"/>
      </w:pPr>
      <w:rPr>
        <w:rFonts w:hint="default"/>
        <w:lang w:val="ms" w:eastAsia="en-US" w:bidi="ar-SA"/>
      </w:rPr>
    </w:lvl>
    <w:lvl w:ilvl="6" w:tplc="FC8871DE">
      <w:numFmt w:val="bullet"/>
      <w:lvlText w:val="•"/>
      <w:lvlJc w:val="left"/>
      <w:pPr>
        <w:ind w:left="5368" w:hanging="360"/>
      </w:pPr>
      <w:rPr>
        <w:rFonts w:hint="default"/>
        <w:lang w:val="ms" w:eastAsia="en-US" w:bidi="ar-SA"/>
      </w:rPr>
    </w:lvl>
    <w:lvl w:ilvl="7" w:tplc="ABE63B40">
      <w:numFmt w:val="bullet"/>
      <w:lvlText w:val="•"/>
      <w:lvlJc w:val="left"/>
      <w:pPr>
        <w:ind w:left="6278" w:hanging="360"/>
      </w:pPr>
      <w:rPr>
        <w:rFonts w:hint="default"/>
        <w:lang w:val="ms" w:eastAsia="en-US" w:bidi="ar-SA"/>
      </w:rPr>
    </w:lvl>
    <w:lvl w:ilvl="8" w:tplc="5E7646DE">
      <w:numFmt w:val="bullet"/>
      <w:lvlText w:val="•"/>
      <w:lvlJc w:val="left"/>
      <w:pPr>
        <w:ind w:left="7188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2CE05AFB"/>
    <w:multiLevelType w:val="hybridMultilevel"/>
    <w:tmpl w:val="54C21148"/>
    <w:lvl w:ilvl="0" w:tplc="36B6538C">
      <w:start w:val="4"/>
      <w:numFmt w:val="decimal"/>
      <w:lvlText w:val="%1)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1" w:tplc="B7608FB2">
      <w:numFmt w:val="bullet"/>
      <w:lvlText w:val="•"/>
      <w:lvlJc w:val="left"/>
      <w:pPr>
        <w:ind w:left="1314" w:hanging="360"/>
      </w:pPr>
      <w:rPr>
        <w:rFonts w:hint="default"/>
        <w:lang w:val="ms" w:eastAsia="en-US" w:bidi="ar-SA"/>
      </w:rPr>
    </w:lvl>
    <w:lvl w:ilvl="2" w:tplc="3F2A94B0">
      <w:numFmt w:val="bullet"/>
      <w:lvlText w:val="•"/>
      <w:lvlJc w:val="left"/>
      <w:pPr>
        <w:ind w:left="2169" w:hanging="360"/>
      </w:pPr>
      <w:rPr>
        <w:rFonts w:hint="default"/>
        <w:lang w:val="ms" w:eastAsia="en-US" w:bidi="ar-SA"/>
      </w:rPr>
    </w:lvl>
    <w:lvl w:ilvl="3" w:tplc="A6964266">
      <w:numFmt w:val="bullet"/>
      <w:lvlText w:val="•"/>
      <w:lvlJc w:val="left"/>
      <w:pPr>
        <w:ind w:left="3024" w:hanging="360"/>
      </w:pPr>
      <w:rPr>
        <w:rFonts w:hint="default"/>
        <w:lang w:val="ms" w:eastAsia="en-US" w:bidi="ar-SA"/>
      </w:rPr>
    </w:lvl>
    <w:lvl w:ilvl="4" w:tplc="98A43A8A">
      <w:numFmt w:val="bullet"/>
      <w:lvlText w:val="•"/>
      <w:lvlJc w:val="left"/>
      <w:pPr>
        <w:ind w:left="3879" w:hanging="360"/>
      </w:pPr>
      <w:rPr>
        <w:rFonts w:hint="default"/>
        <w:lang w:val="ms" w:eastAsia="en-US" w:bidi="ar-SA"/>
      </w:rPr>
    </w:lvl>
    <w:lvl w:ilvl="5" w:tplc="3EEE9B00">
      <w:numFmt w:val="bullet"/>
      <w:lvlText w:val="•"/>
      <w:lvlJc w:val="left"/>
      <w:pPr>
        <w:ind w:left="4734" w:hanging="360"/>
      </w:pPr>
      <w:rPr>
        <w:rFonts w:hint="default"/>
        <w:lang w:val="ms" w:eastAsia="en-US" w:bidi="ar-SA"/>
      </w:rPr>
    </w:lvl>
    <w:lvl w:ilvl="6" w:tplc="DEFE3608">
      <w:numFmt w:val="bullet"/>
      <w:lvlText w:val="•"/>
      <w:lvlJc w:val="left"/>
      <w:pPr>
        <w:ind w:left="5588" w:hanging="360"/>
      </w:pPr>
      <w:rPr>
        <w:rFonts w:hint="default"/>
        <w:lang w:val="ms" w:eastAsia="en-US" w:bidi="ar-SA"/>
      </w:rPr>
    </w:lvl>
    <w:lvl w:ilvl="7" w:tplc="2F927824">
      <w:numFmt w:val="bullet"/>
      <w:lvlText w:val="•"/>
      <w:lvlJc w:val="left"/>
      <w:pPr>
        <w:ind w:left="6443" w:hanging="360"/>
      </w:pPr>
      <w:rPr>
        <w:rFonts w:hint="default"/>
        <w:lang w:val="ms" w:eastAsia="en-US" w:bidi="ar-SA"/>
      </w:rPr>
    </w:lvl>
    <w:lvl w:ilvl="8" w:tplc="7F2AD962">
      <w:numFmt w:val="bullet"/>
      <w:lvlText w:val="•"/>
      <w:lvlJc w:val="left"/>
      <w:pPr>
        <w:ind w:left="7298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55975C52"/>
    <w:multiLevelType w:val="multilevel"/>
    <w:tmpl w:val="223CAD94"/>
    <w:lvl w:ilvl="0">
      <w:start w:val="1"/>
      <w:numFmt w:val="decimal"/>
      <w:lvlText w:val="%1."/>
      <w:lvlJc w:val="left"/>
      <w:pPr>
        <w:ind w:left="815" w:hanging="708"/>
      </w:pPr>
      <w:rPr>
        <w:rFonts w:ascii="Arial MT" w:hAnsi="Arial MT" w:hint="default"/>
        <w:b w:val="0"/>
        <w:bCs w:val="0"/>
        <w:i w:val="0"/>
        <w:iCs w:val="0"/>
        <w:spacing w:val="0"/>
        <w:position w:val="7"/>
        <w:sz w:val="20"/>
        <w:szCs w:val="20"/>
      </w:rPr>
    </w:lvl>
    <w:lvl w:ilvl="1">
      <w:start w:val="1"/>
      <w:numFmt w:val="lowerLetter"/>
      <w:lvlText w:val="(%2)"/>
      <w:lvlJc w:val="left"/>
      <w:pPr>
        <w:ind w:left="1240" w:hanging="425"/>
      </w:pPr>
      <w:rPr>
        <w:rFonts w:ascii="Arial MT" w:hAnsi="Arial MT" w:hint="default"/>
        <w:b w:val="0"/>
        <w:bCs w:val="0"/>
        <w:i w:val="0"/>
        <w:iCs w:val="0"/>
        <w:spacing w:val="0"/>
        <w:sz w:val="20"/>
        <w:szCs w:val="20"/>
      </w:rPr>
    </w:lvl>
    <w:lvl w:ilvl="2">
      <w:start w:val="2"/>
      <w:numFmt w:val="lowerRoman"/>
      <w:lvlText w:val="(%3)"/>
      <w:lvlJc w:val="left"/>
      <w:pPr>
        <w:ind w:left="1806" w:hanging="483"/>
      </w:pPr>
      <w:rPr>
        <w:rFonts w:ascii="Arial MT" w:hAnsi="Arial MT" w:hint="default"/>
        <w:b w:val="0"/>
        <w:bCs w:val="0"/>
        <w:i w:val="0"/>
        <w:iCs w:val="0"/>
        <w:spacing w:val="0"/>
        <w:sz w:val="20"/>
        <w:szCs w:val="20"/>
      </w:rPr>
    </w:lvl>
    <w:lvl w:ilvl="3">
      <w:numFmt w:val="bullet"/>
      <w:lvlText w:val="•"/>
      <w:lvlJc w:val="left"/>
      <w:pPr>
        <w:ind w:left="2814" w:hanging="483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829" w:hanging="483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843" w:hanging="483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858" w:hanging="483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872" w:hanging="483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87" w:hanging="4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98"/>
    <w:rsid w:val="00026D1B"/>
    <w:rsid w:val="000A190E"/>
    <w:rsid w:val="00477C64"/>
    <w:rsid w:val="00675188"/>
    <w:rsid w:val="006C1910"/>
    <w:rsid w:val="00755BA6"/>
    <w:rsid w:val="00C153CA"/>
    <w:rsid w:val="00D21B98"/>
    <w:rsid w:val="00D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8295"/>
  <w15:docId w15:val="{6CDF2289-469E-46AE-9143-EA7C76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annisa syamella sukri</dc:creator>
  <cp:lastModifiedBy>KTHO</cp:lastModifiedBy>
  <cp:revision>2</cp:revision>
  <cp:lastPrinted>2025-01-17T02:46:00Z</cp:lastPrinted>
  <dcterms:created xsi:type="dcterms:W3CDTF">2025-01-17T02:54:00Z</dcterms:created>
  <dcterms:modified xsi:type="dcterms:W3CDTF">2025-01-17T02:54:00Z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for Microsoft 365</vt:lpwstr>
  </property>
</Properties>
</file>